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06B" w:rsidRPr="00A8606B" w:rsidRDefault="00FB0E3E" w:rsidP="00A8606B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8606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Приложение </w:t>
      </w:r>
    </w:p>
    <w:p w:rsidR="00A8606B" w:rsidRPr="00A8606B" w:rsidRDefault="00A8606B" w:rsidP="00A8606B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8606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</w:t>
      </w:r>
      <w:r w:rsidR="00FB0E3E" w:rsidRPr="00A8606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распоряжению </w:t>
      </w:r>
      <w:r w:rsidRPr="00A8606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</w:t>
      </w:r>
      <w:r w:rsidR="00FB0E3E" w:rsidRPr="00A8606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дминистрации </w:t>
      </w:r>
    </w:p>
    <w:p w:rsidR="00FB0E3E" w:rsidRPr="00A8606B" w:rsidRDefault="00A8606B" w:rsidP="00A8606B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8606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Ленского </w:t>
      </w:r>
      <w:r w:rsidR="00FB0E3E" w:rsidRPr="00A8606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муниципального района </w:t>
      </w:r>
    </w:p>
    <w:p w:rsidR="00FB0E3E" w:rsidRPr="00A8606B" w:rsidRDefault="00A8606B" w:rsidP="00A8606B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A8606B">
        <w:rPr>
          <w:rFonts w:ascii="Times New Roman" w:eastAsia="Calibri" w:hAnsi="Times New Roman" w:cs="Times New Roman"/>
          <w:bCs/>
          <w:sz w:val="24"/>
          <w:szCs w:val="24"/>
        </w:rPr>
        <w:t>от 22 июля 2026 г. № 133</w:t>
      </w:r>
    </w:p>
    <w:p w:rsidR="00FB0E3E" w:rsidRPr="00A8606B" w:rsidRDefault="00FB0E3E" w:rsidP="00A86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92BB8" w:rsidRPr="00A8606B" w:rsidRDefault="00392BB8" w:rsidP="00A86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60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объекта закупки в соответствии со статьей 33 Федерального закона от 05 апреля 2013 года № 44-ФЗ «О контрактной системе в сфере закупок товаров, работ, услуг для обеспечения государственных и муниципальных нужд»</w:t>
      </w:r>
    </w:p>
    <w:p w:rsidR="00392BB8" w:rsidRPr="00A8606B" w:rsidRDefault="00392BB8" w:rsidP="00A860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6B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- Федеральный закон от 05 апреля 2013 года № 44-ФЗ)</w:t>
      </w:r>
    </w:p>
    <w:p w:rsidR="00292CC0" w:rsidRPr="00A8606B" w:rsidRDefault="00292CC0" w:rsidP="00A86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CC0" w:rsidRPr="00A8606B" w:rsidRDefault="00292CC0" w:rsidP="00A860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A860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Наименование объекта закупки: р</w:t>
      </w:r>
      <w:r w:rsidRPr="00A8606B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аботы по оборудованию автобусной остановки и по текущему ремонту колодца в с. Козьмино (не в рамках капитального вложения) в части реализации инициативных проектов в рамках регионального проекта "Комфортное Поморье".</w:t>
      </w:r>
    </w:p>
    <w:p w:rsidR="00292CC0" w:rsidRPr="00A8606B" w:rsidRDefault="00292CC0" w:rsidP="00A8606B">
      <w:pPr>
        <w:tabs>
          <w:tab w:val="center" w:pos="4677"/>
          <w:tab w:val="left" w:pos="71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6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2.</w:t>
      </w:r>
      <w:r w:rsidRPr="00A8606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A860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Источник финансирования:</w:t>
      </w:r>
      <w:r w:rsidRPr="00A860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606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бюджета Ленского муниципального района, сформированных за счет иного межбюджетного трансферта, имеющего целевое назначение на реализацию инициативных проектов в рамках регионального проекта «Комфортное Поморье» в соответствии с лимитами бюджетных обязательств, доведенных до Заказчика как получателю средств областного бюджета.</w:t>
      </w:r>
    </w:p>
    <w:p w:rsidR="00292CC0" w:rsidRPr="00A8606B" w:rsidRDefault="00292CC0" w:rsidP="00A8606B">
      <w:pPr>
        <w:tabs>
          <w:tab w:val="center" w:pos="4677"/>
          <w:tab w:val="left" w:pos="71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6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3.</w:t>
      </w:r>
      <w:r w:rsidRPr="00A8606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A860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Место выполнения работ: </w:t>
      </w:r>
      <w:r w:rsidRPr="00A860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Архангельская область</w:t>
      </w:r>
      <w:r w:rsidRPr="00A860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A860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Ленский района</w:t>
      </w:r>
      <w:r w:rsidRPr="00A8606B">
        <w:rPr>
          <w:rFonts w:ascii="Times New Roman" w:eastAsia="Times New Roman" w:hAnsi="Times New Roman" w:cs="Times New Roman"/>
          <w:sz w:val="24"/>
          <w:szCs w:val="24"/>
          <w:lang w:eastAsia="ru-RU"/>
        </w:rPr>
        <w:t>, с. Козьмино ул. Первомайская.</w:t>
      </w:r>
    </w:p>
    <w:p w:rsidR="00292CC0" w:rsidRPr="00A8606B" w:rsidRDefault="00292CC0" w:rsidP="00A8606B">
      <w:pPr>
        <w:tabs>
          <w:tab w:val="center" w:pos="4677"/>
          <w:tab w:val="left" w:pos="71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 Срок выполнения работ:</w:t>
      </w:r>
    </w:p>
    <w:p w:rsidR="00292CC0" w:rsidRPr="00A8606B" w:rsidRDefault="00292CC0" w:rsidP="00A8606B">
      <w:pPr>
        <w:tabs>
          <w:tab w:val="center" w:pos="4677"/>
          <w:tab w:val="left" w:pos="71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6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 работ: с даты подписания контракта в ЕИС Заказчиком.</w:t>
      </w:r>
    </w:p>
    <w:p w:rsidR="00292CC0" w:rsidRPr="00A8606B" w:rsidRDefault="00292CC0" w:rsidP="00A8606B">
      <w:pPr>
        <w:tabs>
          <w:tab w:val="center" w:pos="4677"/>
          <w:tab w:val="left" w:pos="71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6B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Окончание работ: до 31 августа 2026 года.</w:t>
      </w:r>
    </w:p>
    <w:p w:rsidR="00292CC0" w:rsidRPr="00A8606B" w:rsidRDefault="00292CC0" w:rsidP="00A8606B">
      <w:pPr>
        <w:tabs>
          <w:tab w:val="center" w:pos="4677"/>
          <w:tab w:val="left" w:pos="7184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860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5. Цель производства работ: </w:t>
      </w:r>
      <w:r w:rsidRPr="00A860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реализация регионального проекта "Комфортное Поморье", </w:t>
      </w:r>
      <w:r w:rsidRPr="00A8606B">
        <w:rPr>
          <w:rFonts w:ascii="Times New Roman" w:eastAsia="Arial" w:hAnsi="Times New Roman" w:cs="Times New Roman"/>
          <w:sz w:val="24"/>
          <w:szCs w:val="24"/>
          <w:lang w:eastAsia="ar-SA"/>
        </w:rPr>
        <w:t>обеспечение безопасности дорожного движения, предотвращение аварий и минимизация их последствий, защита жизни и здоровья граждан, обеспечение качества и бесперебойности водоснабжения.</w:t>
      </w:r>
    </w:p>
    <w:p w:rsidR="00292CC0" w:rsidRPr="00A8606B" w:rsidRDefault="00292CC0" w:rsidP="00A8606B">
      <w:pPr>
        <w:tabs>
          <w:tab w:val="center" w:pos="4677"/>
          <w:tab w:val="left" w:pos="71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 Объем выполняемой работы:</w:t>
      </w:r>
      <w:r w:rsidRPr="00A860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606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локальными ресурсными сметными расчетами №8-2026, №16-2026.</w:t>
      </w:r>
    </w:p>
    <w:p w:rsidR="00292CC0" w:rsidRPr="00A8606B" w:rsidRDefault="00292CC0" w:rsidP="00A8606B">
      <w:pPr>
        <w:tabs>
          <w:tab w:val="center" w:pos="4677"/>
          <w:tab w:val="left" w:pos="71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60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7.  Требования к выполнению работ:</w:t>
      </w:r>
    </w:p>
    <w:p w:rsidR="00292CC0" w:rsidRPr="00A8606B" w:rsidRDefault="00292CC0" w:rsidP="00A8606B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60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7.1. </w:t>
      </w:r>
      <w:r w:rsidRPr="00A8606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работы должны быть выполнены с надлежащим качеством, в объеме и сроки, предусмотренные контрактом, и сданы Заказчику в состоянии, соответствующем условиям контракта и действующими СНиПами, ГОСТами, и другими нормативными документами.</w:t>
      </w:r>
    </w:p>
    <w:p w:rsidR="00292CC0" w:rsidRPr="00A8606B" w:rsidRDefault="00292CC0" w:rsidP="00A8606B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выполняются силами и механизмами Подрядчика.</w:t>
      </w:r>
    </w:p>
    <w:p w:rsidR="00292CC0" w:rsidRPr="00A8606B" w:rsidRDefault="00292CC0" w:rsidP="00A860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8606B">
        <w:rPr>
          <w:rFonts w:ascii="Times New Roman" w:eastAsia="Times New Roman" w:hAnsi="Times New Roman" w:cs="Times New Roman"/>
          <w:color w:val="000000"/>
          <w:lang w:eastAsia="ru-RU"/>
        </w:rPr>
        <w:t>При выполнении работ Подрядчик выбирает источники поставки материалов с учетом их соответствия требованиям нормативных документов по качеству, осуществляет контроль качества поступающих материалов, контроль технологических операций во время их выполнения и после завершения. Подрядчик организует испытание материалов по стандартным методикам, изложенным в нормативно-технической документации. Хранение и перевалка материалов должны обеспечить сохранность качества и пригодность материалов для выполнения работ. Материалы, поступающие от изготовителя, должны иметь сертификаты соответствия,</w:t>
      </w:r>
      <w:r w:rsidRPr="00A8606B">
        <w:rPr>
          <w:rFonts w:ascii="Times New Roman" w:eastAsia="Times New Roman" w:hAnsi="Times New Roman" w:cs="Times New Roman"/>
          <w:lang w:eastAsia="ru-RU"/>
        </w:rPr>
        <w:t xml:space="preserve"> и должны отвечать требованиям действующих нормативных документов.</w:t>
      </w:r>
    </w:p>
    <w:p w:rsidR="00292CC0" w:rsidRPr="00A8606B" w:rsidRDefault="00292CC0" w:rsidP="00A8606B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6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гарантирует наличие сертификатов, технических паспортов или других документов, удостоверяющих качество материалов и оборудования. Несет ответственность за допущенные отступления от требований, предусмотренных в контракте и в строительных нормах и правилах, указанных в контракте и/или описании объекта закупки.</w:t>
      </w:r>
    </w:p>
    <w:p w:rsidR="00292CC0" w:rsidRPr="00A8606B" w:rsidRDefault="00292CC0" w:rsidP="00A8606B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7.2. В период выполнения работ по контракту Подрядчик обеспечивает высокое качество работ за счет умений и навыков, связанных с производством работ, привлечением компетентного технического персонала с необходимыми допусками и разрешениями на производство работ, а также использования инструментов, </w:t>
      </w:r>
      <w:r w:rsidRPr="00A860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производственной базы, отвечающих технологиям выполнения указанных работ, предоставления сертификатов, соблюдения гарантий по качеству исполнения работ и поставляемых материалов и конструкций.</w:t>
      </w:r>
    </w:p>
    <w:p w:rsidR="00292CC0" w:rsidRPr="00A8606B" w:rsidRDefault="00292CC0" w:rsidP="00A8606B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7.3. При выполнении работ Подрядчик должен соблюдать безопасность работ – </w:t>
      </w:r>
      <w:r w:rsidRPr="00A860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это безопасность работ для жизни, здоровья, имущества третьих лиц и окружающей среды при обычных условиях ее использования, хранения, транспортировки и утилизации, а также безопасность процесса выполнения работ. Выполняет своими силами на территории рабочей площадки все временные сооружения, необходимые для хранения материалов, и выполнения работ по контракту. Обеспечивает выполнение необходимых противопожарных мероприятий, мероприятий по технике безопасности и охране окружающей среды во время производства работ. Обязуется содержать рабочую площадку и прилегающие участки свободными от отходов, накапливаемых в результате выполнения работ.</w:t>
      </w:r>
    </w:p>
    <w:p w:rsidR="00292CC0" w:rsidRPr="00A8606B" w:rsidRDefault="00292CC0" w:rsidP="00A8606B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6B">
        <w:rPr>
          <w:rFonts w:ascii="Times New Roman" w:eastAsia="Times New Roman" w:hAnsi="Times New Roman" w:cs="Times New Roman"/>
          <w:sz w:val="24"/>
          <w:szCs w:val="24"/>
          <w:lang w:eastAsia="ru-RU"/>
        </w:rPr>
        <w:t>7.4. Подрядчик должен обеспечить наличие постоянного, достаточного, для выполнения работ, количества инженерно-технического персонала и рабочих требуемых специальностей.</w:t>
      </w:r>
    </w:p>
    <w:p w:rsidR="00292CC0" w:rsidRPr="00A8606B" w:rsidRDefault="00292CC0" w:rsidP="00A8606B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6B">
        <w:rPr>
          <w:rFonts w:ascii="Times New Roman" w:eastAsia="Times New Roman" w:hAnsi="Times New Roman" w:cs="Times New Roman"/>
          <w:sz w:val="24"/>
          <w:szCs w:val="24"/>
          <w:lang w:eastAsia="ru-RU"/>
        </w:rPr>
        <w:t>7.5. Работы должны производиться только в отведенной зоне работ, после окончания работ должны быть произведена ликвидация рабочей зоны, уборка мусора.</w:t>
      </w:r>
    </w:p>
    <w:p w:rsidR="00292CC0" w:rsidRPr="00A8606B" w:rsidRDefault="00292CC0" w:rsidP="00A8606B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7.6.</w:t>
      </w:r>
      <w:r w:rsidRPr="00A860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A8606B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выполнения работ Подрядчик осуществляет подготовку по требованию Заказчика письменных отчетов о проведенных работах, при необходимости подготовку материалов и заключений в электронном виде.</w:t>
      </w:r>
    </w:p>
    <w:p w:rsidR="00292CC0" w:rsidRPr="00A8606B" w:rsidRDefault="00292CC0" w:rsidP="00A8606B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Особые условия выполнения работ:</w:t>
      </w:r>
    </w:p>
    <w:p w:rsidR="00292CC0" w:rsidRPr="00A8606B" w:rsidRDefault="00292CC0" w:rsidP="00A860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60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8.1.  </w:t>
      </w:r>
      <w:r w:rsidRPr="00A860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ходе выполнения работ Подрядчик выполняет </w:t>
      </w:r>
      <w:proofErr w:type="gramStart"/>
      <w:r w:rsidRPr="00A860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обязательную</w:t>
      </w:r>
      <w:proofErr w:type="gramEnd"/>
      <w:r w:rsidRPr="00A860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трехступенчатую фотофиксацию (до начала работ, во время и по окончанию работ).</w:t>
      </w:r>
    </w:p>
    <w:p w:rsidR="00292CC0" w:rsidRPr="00A8606B" w:rsidRDefault="00292CC0" w:rsidP="00A860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6B">
        <w:rPr>
          <w:rFonts w:ascii="Times New Roman" w:eastAsia="Times New Roman" w:hAnsi="Times New Roman" w:cs="Times New Roman"/>
          <w:sz w:val="24"/>
          <w:szCs w:val="24"/>
          <w:lang w:eastAsia="ru-RU"/>
        </w:rPr>
        <w:t>8.2. Работы, подлежащие закрытию, должны приниматься представителем Заказчика. Подрядчик приступает к выполнению последующих работ только после приемки Заказчиком выполненных работ и составления актов освидетельствования этих работ.</w:t>
      </w:r>
    </w:p>
    <w:p w:rsidR="00292CC0" w:rsidRPr="00A8606B" w:rsidRDefault="00292CC0" w:rsidP="00A860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в письменном виде заблаговременно уведомляет представителя Заказчика </w:t>
      </w:r>
      <w:r w:rsidRPr="00A860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 времени и месте проведения приемки выполненных работ, подлежащих закрытию, но не позднее, чем за 3 рабочих дня до начала проведения этой приемки. Если закрытие работ выполнено без подтверждения Заказчика (Заказчик не был информирован об этом или информирован с опозданием), то Подрядчик за свой счет обязуется открыть любую часть скрытых работ, не прошедших приемку представителем Заказчика, согласно его указанию, а затем - восстановить ее.</w:t>
      </w:r>
    </w:p>
    <w:p w:rsidR="00292CC0" w:rsidRPr="00A8606B" w:rsidRDefault="00292CC0" w:rsidP="00A860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6B">
        <w:rPr>
          <w:rFonts w:ascii="Times New Roman" w:eastAsia="Times New Roman" w:hAnsi="Times New Roman" w:cs="Times New Roman"/>
          <w:sz w:val="24"/>
          <w:szCs w:val="24"/>
          <w:lang w:eastAsia="ru-RU"/>
        </w:rPr>
        <w:t>8.3. Оборудование автобусной остановки и ремонт колодца (объекты) проводятся в с. Козьмино по ул. Первомайская в месте, указанном Заказчиком.</w:t>
      </w:r>
    </w:p>
    <w:p w:rsidR="00292CC0" w:rsidRPr="00A8606B" w:rsidRDefault="00292CC0" w:rsidP="00A8606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6B">
        <w:rPr>
          <w:rFonts w:ascii="Times New Roman" w:eastAsia="Times New Roman" w:hAnsi="Times New Roman" w:cs="Times New Roman"/>
          <w:sz w:val="24"/>
          <w:szCs w:val="24"/>
          <w:lang w:eastAsia="ru-RU"/>
        </w:rPr>
        <w:t>До начала выполнения работ и в ходе их исполнения необходимо:</w:t>
      </w:r>
    </w:p>
    <w:p w:rsidR="00292CC0" w:rsidRPr="00A8606B" w:rsidRDefault="00292CC0" w:rsidP="00A860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6B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Оградить места производства работ с установкой стандартных ограждений, запрещающих и предписывающих дорожных знаков в соответствии с действующей нормативной документацией.</w:t>
      </w:r>
    </w:p>
    <w:p w:rsidR="00292CC0" w:rsidRPr="00A8606B" w:rsidRDefault="00292CC0" w:rsidP="00A860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6B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Обеспечить безопасный проход для пешеходов и проезд автотранспорта.</w:t>
      </w:r>
    </w:p>
    <w:p w:rsidR="00292CC0" w:rsidRPr="00A8606B" w:rsidRDefault="00292CC0" w:rsidP="00A860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6B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Обеспечить сохранность всех существующих элементов обустройства объектов.</w:t>
      </w:r>
    </w:p>
    <w:p w:rsidR="00292CC0" w:rsidRPr="00A8606B" w:rsidRDefault="00292CC0" w:rsidP="00A860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6B">
        <w:rPr>
          <w:rFonts w:ascii="Times New Roman" w:eastAsia="Calibri" w:hAnsi="Times New Roman" w:cs="Times New Roman"/>
          <w:bCs/>
          <w:sz w:val="24"/>
          <w:szCs w:val="24"/>
        </w:rPr>
        <w:t>4) Предоставить разрешение на проведение земляных работ, выданное администрацией Ленского муниципального района.</w:t>
      </w:r>
    </w:p>
    <w:p w:rsidR="00292CC0" w:rsidRPr="00A8606B" w:rsidRDefault="00292CC0" w:rsidP="00A860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8606B">
        <w:rPr>
          <w:rFonts w:ascii="Times New Roman" w:eastAsia="Calibri" w:hAnsi="Times New Roman" w:cs="Times New Roman"/>
          <w:bCs/>
          <w:sz w:val="24"/>
          <w:szCs w:val="24"/>
        </w:rPr>
        <w:t>5) При необходимости, в месте производства работ должна быть установлена схема движения средств транспорта, а на обочинах дорог – хорошо видимые дорожные знаки, регламентирующие порядок движения транспортных средств в соответствии с Правилами дорожного движения. Обязанность по согласованию схемы движения и дорожных знаков возлагается на Подрядчика.</w:t>
      </w:r>
    </w:p>
    <w:p w:rsidR="00292CC0" w:rsidRPr="00A8606B" w:rsidRDefault="00292CC0" w:rsidP="00A860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8606B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8.4. Подавать материалы и оборудование на рабочие места следует в технологической последовательности, обеспечивающей безопасность работ. Складировать материалы и оборудование на рабочих местах следует так, чтобы они не создавали опасность при выполнении работ и не стесняли проходы (проезды). Хранить материалы на рабочих местах разрешается в количествах, не превышающих сменной потребности.</w:t>
      </w:r>
    </w:p>
    <w:p w:rsidR="00292CC0" w:rsidRPr="00A8606B" w:rsidRDefault="00292CC0" w:rsidP="00A860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8606B">
        <w:rPr>
          <w:rFonts w:ascii="Times New Roman" w:eastAsia="Calibri" w:hAnsi="Times New Roman" w:cs="Times New Roman"/>
          <w:bCs/>
          <w:sz w:val="24"/>
          <w:szCs w:val="24"/>
        </w:rPr>
        <w:t>8.5. После окончания работ Подрядчик обеспечивает выполнение уборки места производства работ с вывозом строительного мусора.</w:t>
      </w:r>
    </w:p>
    <w:p w:rsidR="00292CC0" w:rsidRPr="00A8606B" w:rsidRDefault="00292CC0" w:rsidP="00A860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8606B">
        <w:rPr>
          <w:rFonts w:ascii="Times New Roman" w:eastAsia="Calibri" w:hAnsi="Times New Roman" w:cs="Times New Roman"/>
          <w:bCs/>
          <w:sz w:val="24"/>
          <w:szCs w:val="24"/>
        </w:rPr>
        <w:t>8.7. Возможно выполнение работ в выходные и праздничные дни. Подрядчик при исполнении контракта имеет право досрочно выполнить работы и сдать объект Заказчику.</w:t>
      </w:r>
    </w:p>
    <w:p w:rsidR="00292CC0" w:rsidRPr="00A8606B" w:rsidRDefault="00292CC0" w:rsidP="00A860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606B">
        <w:rPr>
          <w:rFonts w:ascii="Times New Roman" w:eastAsia="Calibri" w:hAnsi="Times New Roman" w:cs="Times New Roman"/>
          <w:bCs/>
          <w:sz w:val="24"/>
          <w:szCs w:val="24"/>
        </w:rPr>
        <w:t xml:space="preserve">8.8. </w:t>
      </w:r>
      <w:r w:rsidRPr="00A8606B">
        <w:rPr>
          <w:rFonts w:ascii="Times New Roman" w:eastAsia="Calibri" w:hAnsi="Times New Roman" w:cs="Times New Roman"/>
          <w:sz w:val="24"/>
          <w:szCs w:val="24"/>
          <w:lang w:eastAsia="ru-RU"/>
        </w:rPr>
        <w:t>Конструкция автобусной остановки должна быть рассчитана на все ветровые, снеговые и другие нагрузки, действующие на автопавильон, согласно ГОСТ, СНиП. Автопавильон должен соответствовать сложившейся эстетике архитектуры с. Козьмино. Элементы автопавильона должны быть разработаны и использованы по целевому назначению, не допускается применение элементов двойного назначения (например, от: оконной, дверной, фасадной системы остекления и др.). Автопавильон должен иметь антивандальную конструкцию. Общее цветовое исполнение должно быть серым, скамейка светлой (натуральный состав древесины).</w:t>
      </w:r>
    </w:p>
    <w:p w:rsidR="00292CC0" w:rsidRPr="00A8606B" w:rsidRDefault="00292CC0" w:rsidP="00A860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606B">
        <w:rPr>
          <w:rFonts w:ascii="Times New Roman" w:eastAsia="Calibri" w:hAnsi="Times New Roman" w:cs="Times New Roman"/>
          <w:sz w:val="24"/>
          <w:szCs w:val="24"/>
          <w:lang w:eastAsia="ru-RU"/>
        </w:rPr>
        <w:t>Образцы выбранных конструкций автопавильонов, изменение цветовой композиции предварительно согласовать с Заказчиком.</w:t>
      </w:r>
    </w:p>
    <w:p w:rsidR="00292CC0" w:rsidRPr="00A8606B" w:rsidRDefault="00292CC0" w:rsidP="00A860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6B">
        <w:rPr>
          <w:rFonts w:ascii="Times New Roman" w:eastAsia="Calibri" w:hAnsi="Times New Roman" w:cs="Times New Roman"/>
          <w:sz w:val="24"/>
          <w:szCs w:val="24"/>
        </w:rPr>
        <w:t xml:space="preserve">8.9. Текущий ремонт колодца производится в соответствии </w:t>
      </w:r>
      <w:r w:rsidRPr="00A8606B">
        <w:rPr>
          <w:rFonts w:ascii="Times New Roman" w:eastAsia="Times New Roman" w:hAnsi="Times New Roman" w:cs="Times New Roman"/>
          <w:sz w:val="24"/>
          <w:szCs w:val="24"/>
          <w:lang w:eastAsia="ru-RU"/>
        </w:rPr>
        <w:t>с требованиями контракта и действующего законодательства РФ, регулирующего данный вид работ. Выполнение работ должно осуществляться с соблюдением действующих строительных норм и правил (СНиП), государственных стандартов, правил технической эксплуатации, охраны труда, безопасности и других нормативных документов, действующих на территории Российской Федерации.</w:t>
      </w:r>
    </w:p>
    <w:p w:rsidR="00292CC0" w:rsidRPr="00A8606B" w:rsidRDefault="00292CC0" w:rsidP="00A860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6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выполнения (окончания) работ в течение 2 (двух) рабочих дней Подрядчиком самостоятельно производится ликвидация рабочей зоны, в том числе уборка и вывоз мусора, материалов, разборка ограждений.</w:t>
      </w:r>
    </w:p>
    <w:p w:rsidR="00292CC0" w:rsidRPr="00A8606B" w:rsidRDefault="00292CC0" w:rsidP="00A860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возникновении условий, не оговоренных муниципальным контрактом, Подрядчик обязан незамедлительно уведомить об этом Заказчика и согласовать дальнейшие действия с Заказчиком. Ответственность за несчастные случаи на объекте несет Подрядчик.</w:t>
      </w:r>
    </w:p>
    <w:p w:rsidR="00292CC0" w:rsidRPr="00A8606B" w:rsidRDefault="00292CC0" w:rsidP="00A8606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8606B">
        <w:rPr>
          <w:rFonts w:ascii="Times New Roman" w:eastAsia="Calibri" w:hAnsi="Times New Roman" w:cs="Times New Roman"/>
        </w:rPr>
        <w:t>Подрядчик должен немедленно извещать Заказчика и до получения соответствующих указаний приостановить работы при обнаружении:</w:t>
      </w:r>
    </w:p>
    <w:p w:rsidR="00292CC0" w:rsidRPr="00A8606B" w:rsidRDefault="00292CC0" w:rsidP="00A8606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8606B">
        <w:rPr>
          <w:rFonts w:ascii="Times New Roman" w:eastAsia="Calibri" w:hAnsi="Times New Roman" w:cs="Times New Roman"/>
        </w:rPr>
        <w:t>- возможных неблагоприятных для Заказчика последствий выполнения его указаний о способе исполнения работ;</w:t>
      </w:r>
    </w:p>
    <w:p w:rsidR="00292CC0" w:rsidRPr="00A8606B" w:rsidRDefault="00292CC0" w:rsidP="00A8606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8606B">
        <w:rPr>
          <w:rFonts w:ascii="Times New Roman" w:eastAsia="Calibri" w:hAnsi="Times New Roman" w:cs="Times New Roman"/>
        </w:rPr>
        <w:t>- иных, независящих от Подрядчика обстоятельств, угрожающих годности или прочности результатов выполняемой работы, либо создающих невозможность ее завершения в срок.</w:t>
      </w:r>
    </w:p>
    <w:p w:rsidR="00292CC0" w:rsidRPr="00A8606B" w:rsidRDefault="00292CC0" w:rsidP="00A8606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napToGrid w:val="0"/>
          <w:sz w:val="24"/>
          <w:szCs w:val="24"/>
          <w:lang w:eastAsia="ru-RU"/>
        </w:rPr>
      </w:pPr>
      <w:r w:rsidRPr="00A860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9. </w:t>
      </w:r>
      <w:r w:rsidRPr="00A860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Выполнение работ должно производиться с соблюдением</w:t>
      </w:r>
      <w:r w:rsidRPr="00A8606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основных норм, принципов и правил, закрепленных в положениях государственной стандартизации российской Федерации и строительных нормах</w:t>
      </w:r>
      <w:r w:rsidRPr="00A860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292CC0" w:rsidRPr="00A8606B" w:rsidRDefault="00292CC0" w:rsidP="00A860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606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 </w:t>
      </w:r>
      <w:r w:rsidRPr="00A8606B">
        <w:rPr>
          <w:rFonts w:ascii="Times New Roman" w:eastAsia="Calibri" w:hAnsi="Times New Roman" w:cs="Times New Roman"/>
          <w:sz w:val="24"/>
          <w:szCs w:val="24"/>
          <w:lang w:eastAsia="ru-RU"/>
        </w:rPr>
        <w:t>"ГОСТ Р 51256-2018. Национальный стандарт Российской Федерации. Технические средства организации дорожного движения. Разметка дорожная. Классификация. Технические требования" (утв. и введен в действие Приказом Росстандарта от 20.02.2018 N 81-ст);</w:t>
      </w:r>
    </w:p>
    <w:p w:rsidR="00292CC0" w:rsidRPr="00A8606B" w:rsidRDefault="00292CC0" w:rsidP="00A860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606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"ГОСТ Р 52766-2007. Национальный стандарт Российской Федерации. Дороги автомобильные общего пользования. Элементы обустройства. Общие требования" (утв. и введен в действие Приказом Ростехрегулирования от 23.10.2007 N 270-ст);</w:t>
      </w:r>
    </w:p>
    <w:p w:rsidR="00292CC0" w:rsidRPr="00A8606B" w:rsidRDefault="00292CC0" w:rsidP="00A860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8606B">
        <w:rPr>
          <w:rFonts w:ascii="Times New Roman" w:eastAsia="Calibri" w:hAnsi="Times New Roman" w:cs="Times New Roman"/>
          <w:sz w:val="24"/>
          <w:szCs w:val="24"/>
        </w:rPr>
        <w:t>"ГОСТ Р 50597-2017. Национальный стандарт Российской Федерации. Дороги автомобильные и улицы. Требования к эксплуатационному состоянию, допустимому по условиям обеспечения безопасности дорожного движения. Методы контроля" (утв. Приказом Росстандарта от 26.09.2017 N 1245-ст);</w:t>
      </w:r>
    </w:p>
    <w:p w:rsidR="00292CC0" w:rsidRPr="00A8606B" w:rsidRDefault="00292CC0" w:rsidP="00A8606B">
      <w:pPr>
        <w:snapToGri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606B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- "СНиП 12-03-2001. "Безопасность труда в строительстве. Часть 1. Общие требования" (приняты и введены в действие Постановлением Госстроя РФ от 23.07.2001 N 80);</w:t>
      </w:r>
    </w:p>
    <w:p w:rsidR="00292CC0" w:rsidRPr="00A8606B" w:rsidRDefault="00292CC0" w:rsidP="00A860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606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A8606B">
        <w:rPr>
          <w:rFonts w:ascii="Times New Roman" w:eastAsia="Calibri" w:hAnsi="Times New Roman" w:cs="Times New Roman"/>
          <w:sz w:val="24"/>
          <w:szCs w:val="24"/>
          <w:lang w:eastAsia="ru-RU"/>
        </w:rPr>
        <w:t>"СП 34.13330.2021. Свод правил. Автомобильные дороги. СНиП 2.05.02-85*" (утв. и введен в действие Приказом Минстроя России от 09.02.2021 N 53/</w:t>
      </w:r>
      <w:proofErr w:type="spellStart"/>
      <w:r w:rsidRPr="00A8606B">
        <w:rPr>
          <w:rFonts w:ascii="Times New Roman" w:eastAsia="Calibri" w:hAnsi="Times New Roman" w:cs="Times New Roman"/>
          <w:sz w:val="24"/>
          <w:szCs w:val="24"/>
          <w:lang w:eastAsia="ru-RU"/>
        </w:rPr>
        <w:t>пр</w:t>
      </w:r>
      <w:proofErr w:type="spellEnd"/>
      <w:r w:rsidRPr="00A8606B">
        <w:rPr>
          <w:rFonts w:ascii="Times New Roman" w:eastAsia="Calibri" w:hAnsi="Times New Roman" w:cs="Times New Roman"/>
          <w:sz w:val="24"/>
          <w:szCs w:val="24"/>
          <w:lang w:eastAsia="ru-RU"/>
        </w:rPr>
        <w:t>);</w:t>
      </w:r>
    </w:p>
    <w:p w:rsidR="00292CC0" w:rsidRPr="00A8606B" w:rsidRDefault="00292CC0" w:rsidP="00A8606B">
      <w:pPr>
        <w:tabs>
          <w:tab w:val="center" w:pos="4153"/>
          <w:tab w:val="right" w:pos="8306"/>
        </w:tabs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6B">
        <w:rPr>
          <w:rFonts w:ascii="Times New Roman" w:eastAsia="Times New Roman" w:hAnsi="Times New Roman" w:cs="Times New Roman"/>
          <w:sz w:val="24"/>
          <w:szCs w:val="24"/>
          <w:lang w:eastAsia="ru-RU"/>
        </w:rPr>
        <w:t>- "СП 42.13330.2016. Свод правил. Градостроительство. Планировка и застройка городских и сельских поселений. Актуализированная редакция СНиП 2.07.01-89*" (утв. Приказом Минстроя России от 30.12.2016 N 1034/</w:t>
      </w:r>
      <w:proofErr w:type="spellStart"/>
      <w:r w:rsidRPr="00A860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proofErr w:type="spellEnd"/>
      <w:r w:rsidRPr="00A8606B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292CC0" w:rsidRPr="00A8606B" w:rsidRDefault="00292CC0" w:rsidP="00A8606B">
      <w:pPr>
        <w:tabs>
          <w:tab w:val="center" w:pos="4153"/>
          <w:tab w:val="right" w:pos="8306"/>
        </w:tabs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8606B">
        <w:rPr>
          <w:rFonts w:ascii="Times New Roman" w:eastAsia="Calibri" w:hAnsi="Times New Roman" w:cs="Times New Roman"/>
          <w:iCs/>
          <w:sz w:val="24"/>
          <w:szCs w:val="24"/>
        </w:rPr>
        <w:t>- "СП 48.13330.2019. Свод правил. Организация строительства. СНиП 12-01-2004" (утв. и введен в действие Приказом Минстроя России от 24.12.2019 N 861/</w:t>
      </w:r>
      <w:proofErr w:type="spellStart"/>
      <w:r w:rsidRPr="00A8606B">
        <w:rPr>
          <w:rFonts w:ascii="Times New Roman" w:eastAsia="Calibri" w:hAnsi="Times New Roman" w:cs="Times New Roman"/>
          <w:iCs/>
          <w:sz w:val="24"/>
          <w:szCs w:val="24"/>
        </w:rPr>
        <w:t>пр</w:t>
      </w:r>
      <w:proofErr w:type="spellEnd"/>
      <w:r w:rsidRPr="00A8606B">
        <w:rPr>
          <w:rFonts w:ascii="Times New Roman" w:eastAsia="Calibri" w:hAnsi="Times New Roman" w:cs="Times New Roman"/>
          <w:iCs/>
          <w:sz w:val="24"/>
          <w:szCs w:val="24"/>
        </w:rPr>
        <w:t>);</w:t>
      </w:r>
    </w:p>
    <w:p w:rsidR="00292CC0" w:rsidRPr="00A8606B" w:rsidRDefault="00292CC0" w:rsidP="00A860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606B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A8606B">
        <w:rPr>
          <w:rFonts w:ascii="Times New Roman" w:eastAsia="Calibri" w:hAnsi="Times New Roman" w:cs="Times New Roman"/>
          <w:sz w:val="24"/>
          <w:szCs w:val="24"/>
          <w:lang w:eastAsia="ru-RU"/>
        </w:rPr>
        <w:t>"СП 82.13330.2016. Свод правил. Благоустройство территорий. Актуализированная редакция СНиП III-10-75" (утв. Приказом Минстроя России от 16.12.2016 N 972/</w:t>
      </w:r>
      <w:proofErr w:type="spellStart"/>
      <w:r w:rsidRPr="00A8606B">
        <w:rPr>
          <w:rFonts w:ascii="Times New Roman" w:eastAsia="Calibri" w:hAnsi="Times New Roman" w:cs="Times New Roman"/>
          <w:sz w:val="24"/>
          <w:szCs w:val="24"/>
          <w:lang w:eastAsia="ru-RU"/>
        </w:rPr>
        <w:t>пр</w:t>
      </w:r>
      <w:proofErr w:type="spellEnd"/>
      <w:r w:rsidRPr="00A8606B">
        <w:rPr>
          <w:rFonts w:ascii="Times New Roman" w:eastAsia="Calibri" w:hAnsi="Times New Roman" w:cs="Times New Roman"/>
          <w:sz w:val="24"/>
          <w:szCs w:val="24"/>
          <w:lang w:eastAsia="ru-RU"/>
        </w:rPr>
        <w:t>);</w:t>
      </w:r>
    </w:p>
    <w:p w:rsidR="00292CC0" w:rsidRPr="00A8606B" w:rsidRDefault="00292CC0" w:rsidP="00A8606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8606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"ОСТ 218.1.002-2003. Автобусные остановки на автомобильных дорогах. Общие технические требования" (утв. распоряжением Минтранса РФ от 23.05.2003 N ИС-460-р);</w:t>
      </w:r>
    </w:p>
    <w:p w:rsidR="00292CC0" w:rsidRPr="00A8606B" w:rsidRDefault="00292CC0" w:rsidP="00A860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6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A8606B">
        <w:rPr>
          <w:rFonts w:ascii="Times New Roman" w:eastAsia="Calibri" w:hAnsi="Times New Roman" w:cs="Times New Roman"/>
          <w:sz w:val="24"/>
          <w:szCs w:val="24"/>
          <w:lang w:eastAsia="ru-RU"/>
        </w:rPr>
        <w:t>"ОДМ 218.4.005-2010. Отраслевой дорожный методический документ. Рекомендации по обеспечению безопасности движения на автомобильных дорогах" (</w:t>
      </w:r>
      <w:proofErr w:type="gramStart"/>
      <w:r w:rsidRPr="00A8606B">
        <w:rPr>
          <w:rFonts w:ascii="Times New Roman" w:eastAsia="Calibri" w:hAnsi="Times New Roman" w:cs="Times New Roman"/>
          <w:sz w:val="24"/>
          <w:szCs w:val="24"/>
          <w:lang w:eastAsia="ru-RU"/>
        </w:rPr>
        <w:t>издан</w:t>
      </w:r>
      <w:proofErr w:type="gramEnd"/>
      <w:r w:rsidRPr="00A8606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основании Распоряжения Росавтодора от 12.01.2011 N 13-р).</w:t>
      </w:r>
    </w:p>
    <w:p w:rsidR="00292CC0" w:rsidRPr="00A8606B" w:rsidRDefault="00292CC0" w:rsidP="00A860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860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 в</w:t>
      </w:r>
      <w:r w:rsidRPr="00A8606B">
        <w:rPr>
          <w:rFonts w:ascii="Times New Roman" w:eastAsia="Calibri" w:hAnsi="Times New Roman" w:cs="Times New Roman"/>
          <w:bCs/>
          <w:sz w:val="24"/>
          <w:szCs w:val="24"/>
        </w:rPr>
        <w:t>се виды работ, предусмотренные контрактом, описанием объекта закупки, локальным сметным расчетом, должны быть выполнены в полном объеме и с требованиями действующей нормативной документации: ГОСТ, ТУ, СНиП, СП, СанПиН, ВСН, НПБ, ППБ и иными действующими нормативными документами по предмету объекта закупки. Внесение изменений в объемы и виды работ не допускается, за исключением случаев, предусмотренных действующим законодательством, условиями контракта.</w:t>
      </w:r>
    </w:p>
    <w:p w:rsidR="00292CC0" w:rsidRPr="00A8606B" w:rsidRDefault="00292CC0" w:rsidP="00A860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860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Требования к материалам, использующимся при выполнении работ:</w:t>
      </w:r>
    </w:p>
    <w:p w:rsidR="00292CC0" w:rsidRPr="00A8606B" w:rsidRDefault="00292CC0" w:rsidP="00A860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6B">
        <w:rPr>
          <w:rFonts w:ascii="Times New Roman" w:eastAsia="Calibri" w:hAnsi="Times New Roman" w:cs="Times New Roman"/>
          <w:bCs/>
          <w:sz w:val="24"/>
          <w:szCs w:val="24"/>
        </w:rPr>
        <w:t xml:space="preserve">Используемые материалы, конструкции и оборудование должны иметь соответствующие технические паспорта, декларации о соответствии, удостоверяющие их качество в случае, если это предусмотрено законодательством Российской Федерации. Оригиналы, либо нотариально заверенные копии, либо заверенные надлежащим образом заводом-изготовителем копии этих деклараций, технических паспортов и результатов испытаний должны быть предоставлены Заказчику до начала производства работ, выполняемых с использованием этих материалов (условие не распространяется на железобетонные плиты). </w:t>
      </w:r>
      <w:r w:rsidRPr="00A8606B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Железобетонные плиты должны быть в хорошем состоянии без повреждений, не утратившими свои эксплуатационные характеристики и потребительские свойства в результате физического или морального износа, которые обладают способностью выдерживать как статические, так и динамические воздействия.</w:t>
      </w:r>
    </w:p>
    <w:p w:rsidR="00292CC0" w:rsidRPr="00A8606B" w:rsidRDefault="00292CC0" w:rsidP="00A860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8606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несет ответственность за качество применяемых материалов и надежность установленных конструкций (автобусного павильона). Перед установкой автобусной остановки Подрядчик подготавливает место установки конструкции (автобусного павильона). Возможно предложение Подрядчика по использованию материалов, улучшающих характеристики, при условии совместимости с используемыми материалами, без ухудшения общего результата работ и дополнительных затрат в отношении всех объектов.</w:t>
      </w:r>
    </w:p>
    <w:p w:rsidR="00292CC0" w:rsidRPr="00A8606B" w:rsidRDefault="00292CC0" w:rsidP="00A860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8606B">
        <w:rPr>
          <w:rFonts w:ascii="Times New Roman" w:eastAsia="Calibri" w:hAnsi="Times New Roman" w:cs="Times New Roman"/>
          <w:bCs/>
          <w:sz w:val="24"/>
          <w:szCs w:val="24"/>
        </w:rPr>
        <w:t xml:space="preserve">Применяемые для выполнения работ материалы (изделия, конструкции) должны соответствовать техническим требованиям, установленным техническими регламентами, государственными стандартами, строительными нормами и правилами, нормами по безопасности для соответствующих видов материалов (изделий, конструкций), санитарным и экологическим нормам, правилам и требованиям, обладать необходимыми техническими и качественными характеристиками, потребительскими свойствами, соответствующими условиям эксплуатации автобусной остановки и колодца по их целевому назначению и обеспечивающими их долговечность и безопасность в процессе </w:t>
      </w:r>
      <w:r w:rsidRPr="00A8606B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эксплуатации, а также обеспечивать достижение нормального эксплуатационного состояния земельных участков, необходимого для подъезда автомобильного транспорта, подхода граждан. Применяемые для выполнения работ материалы должны быть устойчивыми к воздействию транспортных, природных и иных факторов.</w:t>
      </w:r>
    </w:p>
    <w:p w:rsidR="00292CC0" w:rsidRPr="00A8606B" w:rsidRDefault="00292CC0" w:rsidP="00A860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8606B">
        <w:rPr>
          <w:rFonts w:ascii="Times New Roman" w:eastAsia="Calibri" w:hAnsi="Times New Roman" w:cs="Times New Roman"/>
          <w:bCs/>
          <w:sz w:val="24"/>
          <w:szCs w:val="24"/>
        </w:rPr>
        <w:t>Работы осуществляются из материалов Подрядчика. Материалы, используемые при выполнении работ, должны быть сертифицированы в случае, если это предусмотрено законодательством Российской Федерации. Подрядчик должен предоставить Заказчику заверенные копии сертификатов на используемые в работе материалы до начала производства работ с использованием таких материалов. Все комплектующие, материалы, изделия, оборудование, конструкции, техника приобретаются и доставляются на место производства работ, а также осуществляется их разгрузка и складирование, Подрядчиком самостоятельно, за счет Подрядчика.</w:t>
      </w:r>
    </w:p>
    <w:p w:rsidR="00292CC0" w:rsidRPr="00A8606B" w:rsidRDefault="00292CC0" w:rsidP="00A860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8606B">
        <w:rPr>
          <w:rFonts w:ascii="Times New Roman" w:eastAsia="Calibri" w:hAnsi="Times New Roman" w:cs="Times New Roman"/>
          <w:bCs/>
          <w:sz w:val="24"/>
          <w:szCs w:val="24"/>
        </w:rPr>
        <w:t>При исполнении контракта по согласованию Заказчика с Подрядчиком допускается поставка товара, выполнение работы, качество, технические и функциональные характеристики (потребительские свойства) которых являются улучшенными по сравнению с качеством и соответствующими техническими и функциональными характеристиками, указанными в контракте.</w:t>
      </w:r>
    </w:p>
    <w:p w:rsidR="00292CC0" w:rsidRPr="00A8606B" w:rsidRDefault="00292CC0" w:rsidP="00A860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606B">
        <w:rPr>
          <w:rFonts w:ascii="Times New Roman" w:eastAsia="Calibri" w:hAnsi="Times New Roman" w:cs="Times New Roman"/>
          <w:sz w:val="24"/>
          <w:szCs w:val="24"/>
        </w:rPr>
        <w:t>Все имеющиеся в документации ссылки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производителя носят описательный характер.</w:t>
      </w:r>
    </w:p>
    <w:p w:rsidR="00292CC0" w:rsidRPr="00A8606B" w:rsidRDefault="00292CC0" w:rsidP="00A860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606B">
        <w:rPr>
          <w:rFonts w:ascii="Times New Roman" w:eastAsia="Calibri" w:hAnsi="Times New Roman" w:cs="Times New Roman"/>
          <w:sz w:val="24"/>
          <w:szCs w:val="24"/>
        </w:rPr>
        <w:t>Все используемые при выполнении работ товары должны быть экологически безопасными, качественными, соответствовать требованиям ГОСТ для данных видов товаров и оборудования. Качество применяемых при выполнении работ товаров должно соответствовать требованиям действующего законодательства РФ, ГОСТ.</w:t>
      </w:r>
    </w:p>
    <w:p w:rsidR="00292CC0" w:rsidRPr="00A8606B" w:rsidRDefault="00292CC0" w:rsidP="00A860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8606B">
        <w:rPr>
          <w:rFonts w:ascii="Times New Roman" w:eastAsia="Calibri" w:hAnsi="Times New Roman" w:cs="Times New Roman"/>
          <w:bCs/>
          <w:sz w:val="24"/>
          <w:szCs w:val="24"/>
        </w:rPr>
        <w:t xml:space="preserve">11. </w:t>
      </w:r>
      <w:r w:rsidRPr="00A8606B">
        <w:rPr>
          <w:rFonts w:ascii="Times New Roman" w:eastAsia="Calibri" w:hAnsi="Times New Roman" w:cs="Times New Roman"/>
          <w:b/>
          <w:bCs/>
          <w:sz w:val="24"/>
          <w:szCs w:val="24"/>
        </w:rPr>
        <w:t>Требования к безопасности работ:</w:t>
      </w:r>
      <w:r w:rsidRPr="00A8606B">
        <w:rPr>
          <w:rFonts w:ascii="Times New Roman" w:eastAsia="Calibri" w:hAnsi="Times New Roman" w:cs="Times New Roman"/>
          <w:bCs/>
          <w:sz w:val="24"/>
          <w:szCs w:val="24"/>
        </w:rPr>
        <w:t xml:space="preserve"> работы должны быть выполнены с соблюдением техники безопасности, противопожарными, санитарно-гигиеническими и экологическими нормами и правилами.</w:t>
      </w:r>
    </w:p>
    <w:p w:rsidR="00292CC0" w:rsidRPr="00A8606B" w:rsidRDefault="00292CC0" w:rsidP="00A860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8606B">
        <w:rPr>
          <w:rFonts w:ascii="Times New Roman" w:eastAsia="Calibri" w:hAnsi="Times New Roman" w:cs="Times New Roman"/>
          <w:bCs/>
          <w:sz w:val="24"/>
          <w:szCs w:val="24"/>
        </w:rPr>
        <w:t>Подрядчик несет самостоятельную ответственность за технику безопасности и охрану труда своих работников, противопожарную безопасность.</w:t>
      </w:r>
    </w:p>
    <w:p w:rsidR="00292CC0" w:rsidRPr="00A8606B" w:rsidRDefault="00292CC0" w:rsidP="00A860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8606B">
        <w:rPr>
          <w:rFonts w:ascii="Times New Roman" w:eastAsia="Calibri" w:hAnsi="Times New Roman" w:cs="Times New Roman"/>
          <w:bCs/>
          <w:sz w:val="24"/>
          <w:szCs w:val="24"/>
        </w:rPr>
        <w:t>Подрядчик обязан соблюдать требования правил охраны окружающей среды и зеленых насаждений в соответствии с действующим законодательством РФ.</w:t>
      </w:r>
    </w:p>
    <w:p w:rsidR="00292CC0" w:rsidRPr="00A8606B" w:rsidRDefault="00292CC0" w:rsidP="00A860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8606B">
        <w:rPr>
          <w:rFonts w:ascii="Times New Roman" w:eastAsia="Calibri" w:hAnsi="Times New Roman" w:cs="Times New Roman"/>
          <w:bCs/>
          <w:sz w:val="24"/>
          <w:szCs w:val="24"/>
        </w:rPr>
        <w:t>Подрядчик обязан обеспечить безопасность дорожного движения при оказании работ в соответствии с действующим законодательством РФ.</w:t>
      </w:r>
    </w:p>
    <w:p w:rsidR="00292CC0" w:rsidRPr="00A8606B" w:rsidRDefault="00292CC0" w:rsidP="00A860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8606B">
        <w:rPr>
          <w:rFonts w:ascii="Times New Roman" w:eastAsia="Calibri" w:hAnsi="Times New Roman" w:cs="Times New Roman"/>
          <w:bCs/>
          <w:sz w:val="24"/>
          <w:szCs w:val="24"/>
        </w:rPr>
        <w:t>Ответственность за нарушение перечисленных требований возлагается на Подрядчика.</w:t>
      </w:r>
    </w:p>
    <w:p w:rsidR="00292CC0" w:rsidRPr="00A8606B" w:rsidRDefault="00292CC0" w:rsidP="00A860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8606B">
        <w:rPr>
          <w:rFonts w:ascii="Times New Roman" w:eastAsia="Calibri" w:hAnsi="Times New Roman" w:cs="Times New Roman"/>
          <w:bCs/>
          <w:sz w:val="24"/>
          <w:szCs w:val="24"/>
        </w:rPr>
        <w:t>Подрядчик принимает меры по предотвращению возможного причинения вреда, связанного с оказанием работ, а также по ликвидации последствий нанесенного ущерба, кроме случая, когда обязанность принятия мер, и ответственность лежит на владельцах коммуникаций.</w:t>
      </w:r>
    </w:p>
    <w:p w:rsidR="00292CC0" w:rsidRPr="00A8606B" w:rsidRDefault="00292CC0" w:rsidP="00A860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8606B">
        <w:rPr>
          <w:rFonts w:ascii="Times New Roman" w:eastAsia="Calibri" w:hAnsi="Times New Roman" w:cs="Times New Roman"/>
          <w:bCs/>
          <w:sz w:val="24"/>
          <w:szCs w:val="24"/>
        </w:rPr>
        <w:t>Подрядчик обязан незамедлительно сообщать Заказчику об аварийных ситуациях на территории производства работ, выявленных (допущенных) в ходе оказания работ.</w:t>
      </w:r>
    </w:p>
    <w:p w:rsidR="00292CC0" w:rsidRPr="00A8606B" w:rsidRDefault="00292CC0" w:rsidP="00A860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60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12. </w:t>
      </w:r>
      <w:r w:rsidRPr="00A860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сроку и (или) объему предоставления гарантии качества работ и материалов, оборудования, конструкции, установленных в ходе выполнения работ</w:t>
      </w:r>
    </w:p>
    <w:p w:rsidR="00292CC0" w:rsidRPr="00A8606B" w:rsidRDefault="00292CC0" w:rsidP="00A860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6B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Гарантии качества распространяются на все элементы (материалы) и работы, выполненные Подрядчиком по контракту. Срок гарантийных обязательств на выполнение работ должен составлять 3 (три) года с момента подписания документа о приемке.</w:t>
      </w:r>
    </w:p>
    <w:p w:rsidR="00292CC0" w:rsidRPr="00A8606B" w:rsidRDefault="00292CC0" w:rsidP="00A860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обнаружении Заказчиком в период гарантийного срока недостатков (дефектов), несоответствия материалов требованиям нормативно-технической документации, а также выполнение работ Подрядчиком с отступлениями, ухудшившими </w:t>
      </w:r>
      <w:r w:rsidRPr="00A8606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результат работы, Заказчик должен письменно уведомить Подрядчика о выявленных недостатках (дефектах).</w:t>
      </w:r>
    </w:p>
    <w:p w:rsidR="00292CC0" w:rsidRPr="00A8606B" w:rsidRDefault="00292CC0" w:rsidP="00A860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6B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Устранение дефектов по выполненным работам в период течения гарантийного срока производится за счет собственных средств Подрядчика с момента предъявления соответствующей претензии Заказчиком в срок, установленный в претензии Заказчиком.</w:t>
      </w:r>
    </w:p>
    <w:p w:rsidR="00292CC0" w:rsidRPr="00A8606B" w:rsidRDefault="00292CC0" w:rsidP="00A860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6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выявления недостатков в работах, представленных к оплате Подрядчиком, в т.ч. скрытых, которые невозможно было выявить при приёмке работ, Подрядчик гарантирует устранение указанных недостатков в соответствии с действующим законодательством Российской Федерации и требованиями Заказчика. Гарантийный срок в этом случае продлевается соответственно на период устранения дефектов.</w:t>
      </w:r>
    </w:p>
    <w:p w:rsidR="00292CC0" w:rsidRPr="00A8606B" w:rsidRDefault="00292CC0" w:rsidP="00A860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86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Примечания:</w:t>
      </w:r>
    </w:p>
    <w:p w:rsidR="00292CC0" w:rsidRPr="00A8606B" w:rsidRDefault="00292CC0" w:rsidP="00A860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8606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Если ссылочный стандарт заменен (изменен), то при пользовании настоящим стандартом следует руководствоваться заменяющим (измененным) стандартом. Если ссылочный стандарт отменен без замены, то положение, в котором дана ссылка на него, применяется в части, не затрагивающей эту ссылку.</w:t>
      </w:r>
    </w:p>
    <w:p w:rsidR="00693A11" w:rsidRPr="00A8606B" w:rsidRDefault="00693A11" w:rsidP="00A860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693A11" w:rsidRPr="00A8606B" w:rsidSect="00535372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C04F52"/>
    <w:rsid w:val="00037CB3"/>
    <w:rsid w:val="00053067"/>
    <w:rsid w:val="000707E5"/>
    <w:rsid w:val="00090FEB"/>
    <w:rsid w:val="000E5706"/>
    <w:rsid w:val="000F7342"/>
    <w:rsid w:val="001314D5"/>
    <w:rsid w:val="001463B3"/>
    <w:rsid w:val="001A212E"/>
    <w:rsid w:val="002722B8"/>
    <w:rsid w:val="00291929"/>
    <w:rsid w:val="00292CC0"/>
    <w:rsid w:val="002C3235"/>
    <w:rsid w:val="002E7563"/>
    <w:rsid w:val="00360E25"/>
    <w:rsid w:val="00392BB8"/>
    <w:rsid w:val="00422531"/>
    <w:rsid w:val="00455672"/>
    <w:rsid w:val="00484982"/>
    <w:rsid w:val="004A78CF"/>
    <w:rsid w:val="004B0E83"/>
    <w:rsid w:val="00535372"/>
    <w:rsid w:val="0055012B"/>
    <w:rsid w:val="0056225D"/>
    <w:rsid w:val="00566EE6"/>
    <w:rsid w:val="00571268"/>
    <w:rsid w:val="00610516"/>
    <w:rsid w:val="006426C5"/>
    <w:rsid w:val="00693A11"/>
    <w:rsid w:val="00695A8F"/>
    <w:rsid w:val="006A21F9"/>
    <w:rsid w:val="006E62AE"/>
    <w:rsid w:val="006F4259"/>
    <w:rsid w:val="007360A8"/>
    <w:rsid w:val="0077253C"/>
    <w:rsid w:val="007E2816"/>
    <w:rsid w:val="007F61B8"/>
    <w:rsid w:val="0089135D"/>
    <w:rsid w:val="008A22D4"/>
    <w:rsid w:val="008F051A"/>
    <w:rsid w:val="00956208"/>
    <w:rsid w:val="00980309"/>
    <w:rsid w:val="00986863"/>
    <w:rsid w:val="00986E9D"/>
    <w:rsid w:val="00995A00"/>
    <w:rsid w:val="009D25FB"/>
    <w:rsid w:val="00A057CE"/>
    <w:rsid w:val="00A16562"/>
    <w:rsid w:val="00A3314D"/>
    <w:rsid w:val="00A75315"/>
    <w:rsid w:val="00A8606B"/>
    <w:rsid w:val="00A91F0F"/>
    <w:rsid w:val="00AC5DE5"/>
    <w:rsid w:val="00B02454"/>
    <w:rsid w:val="00B3774D"/>
    <w:rsid w:val="00B961BA"/>
    <w:rsid w:val="00C04F52"/>
    <w:rsid w:val="00C67969"/>
    <w:rsid w:val="00CD6A24"/>
    <w:rsid w:val="00CE6D15"/>
    <w:rsid w:val="00DB53A2"/>
    <w:rsid w:val="00E36C15"/>
    <w:rsid w:val="00E86F51"/>
    <w:rsid w:val="00EB1C57"/>
    <w:rsid w:val="00EE351A"/>
    <w:rsid w:val="00F00B52"/>
    <w:rsid w:val="00F10A32"/>
    <w:rsid w:val="00F158C0"/>
    <w:rsid w:val="00F52114"/>
    <w:rsid w:val="00F62CE2"/>
    <w:rsid w:val="00FB0E3E"/>
    <w:rsid w:val="00FF5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D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61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F61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25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2737</Words>
  <Characters>15604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Пользователь Windows</cp:lastModifiedBy>
  <cp:revision>15</cp:revision>
  <cp:lastPrinted>2025-10-29T12:28:00Z</cp:lastPrinted>
  <dcterms:created xsi:type="dcterms:W3CDTF">2025-07-21T07:47:00Z</dcterms:created>
  <dcterms:modified xsi:type="dcterms:W3CDTF">2026-07-22T09:40:00Z</dcterms:modified>
</cp:coreProperties>
</file>